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E8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74707E" w:rsidRDefault="0074707E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48B7" w:rsidRDefault="008B48B7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48B7" w:rsidRDefault="008B48B7" w:rsidP="0074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Лот№</w:t>
      </w:r>
      <w:r w:rsidR="00321FD4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48B7">
        <w:rPr>
          <w:rFonts w:ascii="Times New Roman" w:hAnsi="Times New Roman" w:cs="Times New Roman"/>
          <w:sz w:val="24"/>
          <w:szCs w:val="24"/>
        </w:rPr>
        <w:t xml:space="preserve">Поставка стоматологического материала для </w:t>
      </w:r>
      <w:r w:rsidR="00321FD4">
        <w:rPr>
          <w:rFonts w:ascii="Times New Roman" w:hAnsi="Times New Roman" w:cs="Times New Roman"/>
          <w:sz w:val="24"/>
          <w:szCs w:val="24"/>
        </w:rPr>
        <w:t>хирургии</w:t>
      </w:r>
    </w:p>
    <w:tbl>
      <w:tblPr>
        <w:tblW w:w="14940" w:type="dxa"/>
        <w:tblInd w:w="93" w:type="dxa"/>
        <w:tblLook w:val="04A0" w:firstRow="1" w:lastRow="0" w:firstColumn="1" w:lastColumn="0" w:noHBand="0" w:noVBand="1"/>
      </w:tblPr>
      <w:tblGrid>
        <w:gridCol w:w="1234"/>
        <w:gridCol w:w="4989"/>
        <w:gridCol w:w="6249"/>
        <w:gridCol w:w="1234"/>
        <w:gridCol w:w="1234"/>
      </w:tblGrid>
      <w:tr w:rsidR="00321FD4" w:rsidRPr="00321FD4" w:rsidTr="00321FD4">
        <w:trPr>
          <w:trHeight w:val="1847"/>
        </w:trPr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BF7F3"/>
            <w:noWrap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№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/п</w:t>
            </w:r>
          </w:p>
        </w:tc>
        <w:tc>
          <w:tcPr>
            <w:tcW w:w="4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BF7F3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US" w:eastAsia="ru-RU"/>
              </w:rPr>
              <w:t>Наименование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US" w:eastAsia="ru-RU"/>
              </w:rPr>
              <w:t xml:space="preserve">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US" w:eastAsia="ru-RU"/>
              </w:rPr>
              <w:t>товара</w:t>
            </w:r>
            <w:proofErr w:type="spellEnd"/>
          </w:p>
        </w:tc>
        <w:tc>
          <w:tcPr>
            <w:tcW w:w="6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BF7F3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BF7F3"/>
            <w:noWrap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ЕИ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BF7F3"/>
            <w:noWrap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321FD4" w:rsidRPr="00321FD4" w:rsidTr="00321FD4">
        <w:trPr>
          <w:trHeight w:val="1527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для обработки альвеол,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десневых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каналов и лунок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Alveogyl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(паста)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Альвеолярные компрессы после удаления зуба. Состав: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аста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Иодоформ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Бутиловая соль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двуаминобензойной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кислоты ,Эвгенол,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Эксципиент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упакаковка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баночка не менее 10 гр. (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Септодонт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21FD4" w:rsidRPr="00321FD4" w:rsidTr="00321FD4">
        <w:trPr>
          <w:trHeight w:val="2748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Компресс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гемостатичсекий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антисептический для альвеол  "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Альвостаз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-губка"  (№1 с йодоформом (30шт..) (Омега)</w:t>
            </w:r>
            <w:proofErr w:type="gramEnd"/>
          </w:p>
        </w:tc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Компресс антисептический и  </w:t>
            </w:r>
            <w:proofErr w:type="spellStart"/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proofErr w:type="spellEnd"/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гемостатический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Предназначен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лечения и профилактики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альвеолита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При введении в зубную лунку препарат быстро устраняет боль и способствует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купакированию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воспалительного процесса. Состав: эвгенол, йодоформ, тимол, кальция фосфат,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лидокаин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бутилпарааминобензоат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прополис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пакаковка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не менее 30шт. ( 10 гр.)    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321FD4" w:rsidRPr="00321FD4" w:rsidTr="00321FD4">
        <w:trPr>
          <w:trHeight w:val="1221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Аспиратор конический для канюли 2,20 мм</w:t>
            </w:r>
          </w:p>
        </w:tc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Слюноотсосы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стерильные хирургические для канюли 2,20мм (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упакаковка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менее 20шт..)  (32.F6565.00 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доукомплектация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имеющегося у заказчика оборудования)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321FD4" w:rsidRPr="00321FD4" w:rsidTr="00321FD4">
        <w:trPr>
          <w:trHeight w:val="1832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Ирригационный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сборе (10шт./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32.F0139.00</w:t>
            </w:r>
          </w:p>
        </w:tc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</w:t>
            </w: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 стоматологический  ирригационный для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физиодиспенсера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:в</w:t>
            </w:r>
            <w:proofErr w:type="spellEnd"/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сборе (10 шт.. в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упакаковке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): переходник д/физ. раствора; регулятор силы подачи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физ.раствора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основная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трубка;насосная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трубка; переходник д/ переключения направления физ. раствора  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21FD4" w:rsidRPr="00321FD4" w:rsidTr="00321FD4">
        <w:trPr>
          <w:trHeight w:val="1221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Лезвие хирургическое (ЛЕЗВИЕ ДЛЯ СКАЛЬПЕЛЯ №15)</w:t>
            </w:r>
          </w:p>
        </w:tc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Лезвие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одноразовые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стерильные д/скальпелей №15.  Используются для рассечения мягких тканей, выполнено из высокоуглеродистой нержавеющ</w:t>
            </w:r>
            <w:bookmarkStart w:id="0" w:name="_GoBack"/>
            <w:bookmarkEnd w:id="0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ей стали. (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Apexmed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100шт./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</w:tbl>
    <w:p w:rsidR="00321FD4" w:rsidRDefault="00321FD4" w:rsidP="0074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FD4" w:rsidRDefault="00321FD4" w:rsidP="0074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FD4" w:rsidRDefault="00321FD4" w:rsidP="00321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Лот№2 </w:t>
      </w:r>
      <w:r w:rsidRPr="008B48B7">
        <w:rPr>
          <w:rFonts w:ascii="Times New Roman" w:hAnsi="Times New Roman" w:cs="Times New Roman"/>
          <w:sz w:val="24"/>
          <w:szCs w:val="24"/>
        </w:rPr>
        <w:t xml:space="preserve">Поставка </w:t>
      </w:r>
      <w:r>
        <w:rPr>
          <w:rFonts w:ascii="Times New Roman" w:hAnsi="Times New Roman" w:cs="Times New Roman"/>
          <w:sz w:val="24"/>
          <w:szCs w:val="24"/>
        </w:rPr>
        <w:t>боров стоматологических</w:t>
      </w:r>
    </w:p>
    <w:p w:rsidR="00321FD4" w:rsidRDefault="00321FD4" w:rsidP="0074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398" w:type="dxa"/>
        <w:tblInd w:w="93" w:type="dxa"/>
        <w:tblLook w:val="04A0" w:firstRow="1" w:lastRow="0" w:firstColumn="1" w:lastColumn="0" w:noHBand="0" w:noVBand="1"/>
      </w:tblPr>
      <w:tblGrid>
        <w:gridCol w:w="1292"/>
        <w:gridCol w:w="4467"/>
        <w:gridCol w:w="6055"/>
        <w:gridCol w:w="1292"/>
        <w:gridCol w:w="1292"/>
      </w:tblGrid>
      <w:tr w:rsidR="00321FD4" w:rsidRPr="00321FD4" w:rsidTr="00321FD4">
        <w:trPr>
          <w:trHeight w:val="872"/>
        </w:trPr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BF7F3"/>
            <w:noWrap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№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/п</w:t>
            </w:r>
          </w:p>
        </w:tc>
        <w:tc>
          <w:tcPr>
            <w:tcW w:w="4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BF7F3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US" w:eastAsia="ru-RU"/>
              </w:rPr>
              <w:t>Наименование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US" w:eastAsia="ru-RU"/>
              </w:rPr>
              <w:t xml:space="preserve">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US" w:eastAsia="ru-RU"/>
              </w:rPr>
              <w:t>товара</w:t>
            </w:r>
            <w:proofErr w:type="spellEnd"/>
          </w:p>
        </w:tc>
        <w:tc>
          <w:tcPr>
            <w:tcW w:w="6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BF7F3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BF7F3"/>
            <w:noWrap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ЕИ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BF7F3"/>
            <w:noWrap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321FD4" w:rsidRPr="00321FD4" w:rsidTr="00321FD4">
        <w:trPr>
          <w:trHeight w:val="987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H34-012 бор твердосплавный FG H34-012-FG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Боры для разрезания коронок. Диаметр 012, длина рабочей части 3,5 мм. Форма цилиндр круглый.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</w:tr>
      <w:tr w:rsidR="00321FD4" w:rsidRPr="00321FD4" w:rsidTr="00321FD4">
        <w:trPr>
          <w:trHeight w:val="1316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H162-016-FGXL бор твердосплавный H162-016-FGXL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Фрезы хирургические для кости твердосплавные. Длина рабочей части 9,0 мм. Хвостовик FG, экстра длинный, диаметр 016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321FD4" w:rsidRPr="00321FD4" w:rsidTr="00321FD4">
        <w:trPr>
          <w:trHeight w:val="987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H162-016-HP бор твердосплавный H162-016-HP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Фрезы хирургические для кости твердосплавные. Длина рабочей части 9,0 мм. Хвостовик НР, диаметр 016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321FD4" w:rsidRPr="00321FD4" w:rsidTr="00321FD4">
        <w:trPr>
          <w:trHeight w:val="1316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H162A-016-FGXL бор твердосплавный H162A-016-FGXL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Фрезы хирургические для кости твердосплавные Длина рабочей части 10,0 мм. Хвостовик FG, экстра длинный, диаметр 016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321FD4" w:rsidRPr="00321FD4" w:rsidTr="00321FD4">
        <w:trPr>
          <w:trHeight w:val="1316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H162A-016-FGXХL бор твердосплавный H162A-016-FGXХL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 xml:space="preserve">Фрезы хирургические для кости твердосплавные Длина рабочей части 10,0 мм. Хвостовик FG,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супакер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 xml:space="preserve"> длинный, диаметр 016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321FD4" w:rsidRPr="00321FD4" w:rsidTr="00321FD4">
        <w:trPr>
          <w:trHeight w:val="987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H34L-012 бор твердосплавный FG H34L-012-FG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Боры для разрезания коронок. Диаметр 012, длина рабочей части 3,5 мм. Форма цилиндр круглый длинный.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321FD4" w:rsidRPr="00321FD4" w:rsidTr="00321FD4">
        <w:trPr>
          <w:trHeight w:val="1382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TBC H132-008-FG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твердосплавный тип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Бор TBC H132-008-FG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твердосплавный тип FG)</w:t>
            </w:r>
            <w:proofErr w:type="gramEnd"/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321FD4" w:rsidRPr="00321FD4" w:rsidTr="00321FD4">
        <w:trPr>
          <w:trHeight w:val="16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TBC H1S-016-RA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твердосплавный типа RA)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твердосплавный, предназначенный для механической обработки и шлифовки дентина и эмали зубов. Применяется для работы на угловых наконечниках. Диаметр 016. Форма шар.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321FD4" w:rsidRPr="00321FD4" w:rsidTr="00321FD4">
        <w:trPr>
          <w:trHeight w:val="16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TBC H1S-018-RA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твердосплавный типа RA)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твердосплавный, предназначенный для механической обработки и шлифовки дентина и эмали зубов. Применяется для работы на угловых наконечниках. Диаметр 018. Форма шар.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321FD4" w:rsidRPr="00321FD4" w:rsidTr="00321FD4">
        <w:trPr>
          <w:trHeight w:val="1974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TBC H375R-016-FG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финир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твердосплавный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Боры для финальной обработки предназначены специально для того, чтобы придать форму и отшлифовать любой стоматологический восстановленный материл. Диаметр 016, длина раб. Части 8,0 мм. Форма конус.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1974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TBC H379-018-FG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твердосплавный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Боры для финальной обработки предназначены специально для того, чтобы придать форму и отшлифовать любой стоматологический восстановленный материл. Диаметр 018, длина рабочей части 3,5 мм. Форма бутон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2/879/010C-FG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010, длина рабочей части 10,0 мм. Форма Торпеда.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3/879L/012F-FG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012, длина рабочей части 12,0 мм. Форма Торпеда длинная. Мелкое зерно.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379/014SC-FG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014, длина рабочей части 3,0 мм. Форма овальная.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Сверхкрупакное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379/018F-FG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018, длина рабочей части 3,3 мм. Форма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овальный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Мелкое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379/018SC-FG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018, длина рабочей части 3,3 мм. Форма овальная.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Сверхкрупакное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379/018SF-FG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018, длина рабочей части 3,3 мм. Форма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овальный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Сверхмелкое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379/023F-FGL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FGL)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023, длина рабочей части 4,5мм. Форма овальная. Мелкое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379/023SF-FGL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FGL)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023, длина рабочей части 4,5мм. Форма овальная. Сверхмелкое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379/029SС-FG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029, длина рабочей части 5,5 мм. Форма овальная.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Сверхкрупакное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6/811/037SC-FG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037, длина рабочей части 7,0мм. Форма ромбовидная.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Сверхкрупакное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7/811/047SC-FG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047, длина рабочей части 7,0мм. Форма ромбовидная.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Сверхкрупакное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801/014C-FG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014. Форма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Шаровидный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длинный.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801/016C-FG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016. Форма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Шаровидный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длинный.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801/018C-FG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018. Форма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Шаровидный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длинный.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801L/014C-FG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014. Форма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Шаровидный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длинный.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801L/016C-FG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016. Форма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Шаровидный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длинный.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801L/023C-FG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023. Форма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Шаровидный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длинный.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321FD4" w:rsidRPr="00321FD4" w:rsidTr="00321FD4">
        <w:trPr>
          <w:trHeight w:val="2632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802/016C-FG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016, длина рабочей части 2,45 мм. Форма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Шаровидный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насадкой.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2632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802/018C-FG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018, длина рабочей части 2,4 мм. Форма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Шаровидный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насадкой.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802L/016M-FG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016, длина рабочей части 10,0 мм. Форма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Шаровидный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насадкой длинный. 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805/016C-FG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016, длина рабочей части 1,6 мм. Форма Обратный конус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811/047C-FG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047, длина рабочей части 7,0мм. Форма ромбовидная.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822/012C-FG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012, длина рабочей части 3,0 мм. Форма грушевидная.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830/014C-FG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014, длина рабочей части 2,7 мм. Форма грушевидная.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830L/016C-FG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016, длина рабочей части 5,0 мм. Форма грушевидная.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836/010C-FG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010, длина рабочей части 6,0мм. Форма цилиндр.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2632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837/016C-FG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016, длина рабочей части 8,0мм. Форма Цилиндр, плоский конец.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837L/018C-FG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018, длина рабочей части 10,0мм. Форма Цилиндр длинный.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2632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842/012SC-FG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012, длина рабочей части 12 мм. Форма цилиндр с плоским концом.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Сверхкрупакное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321FD4" w:rsidRPr="00321FD4" w:rsidTr="00321FD4">
        <w:trPr>
          <w:trHeight w:val="2632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41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850KR/014SC-FG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014, длина рабочей части 10,0 мм. Форма Конус круглый кант.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Сверхкрупакное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321FD4" w:rsidRPr="00321FD4" w:rsidTr="00321FD4">
        <w:trPr>
          <w:trHeight w:val="2632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850KR/018SC-FG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018, длина рабочей части 10,0 мм. Форма Конус круглый кант.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Сверхкрупакное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321FD4" w:rsidRPr="00321FD4" w:rsidTr="00321FD4">
        <w:trPr>
          <w:trHeight w:val="2632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850L/012C-FG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012, длина рабочей части 11,5 мм. Форма Конус, длинный, круглый конец.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44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859L/016F-FG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016, длина рабочей части 11,5 мм. Форма конус остроконечный. Мелкое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878/010F-FG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010, длина рабочей части 8,0 мм. Форма Торпеда. Мелкое зерно.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878K/014C-FG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014, длина рабочей части 8,0 мм. Форма Торпеда конусная.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878K/018C-FG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018, длина рабочей части 8,0 мм. Форма Торпеда, конусная.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48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879/012SC-FG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012, длина рабочей части 10,0 мм. Форма Торпеда.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Сверхкрупакное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2632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879L/012SC-FG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012, длина рабочей части 12,0 мм. Форма Торпеда длинная.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Сверхкрупакное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2303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алмазный 899/027С-FG NTI (Инструмент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вращающийся: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алмазный типа FG)</w:t>
            </w:r>
            <w:proofErr w:type="gramEnd"/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условиях.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010, длина рабочей части 7,0 мм. Форма Небный.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Крупакное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зерно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21FD4" w:rsidRPr="00321FD4" w:rsidTr="00321FD4">
        <w:trPr>
          <w:trHeight w:val="1382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 (головка резиновая) P332A NTI (Изделие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полировальное: головка резиновая)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Полиры алмазные для керамики. Диаметр 050, длина рабочей части 10,0мм. Форма Широкое пламя. 12.000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/мин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321FD4" w:rsidRPr="00321FD4" w:rsidTr="00321FD4">
        <w:trPr>
          <w:trHeight w:val="1382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52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 (головка силиконовая) P0664B NTI (Изделие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полировальное: головка силиконовая)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Полиры для пластмасс Р0664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НР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иаметр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1/10мм. Длина 24,5мм. Серый. Средняя зернистость.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321FD4" w:rsidRPr="00321FD4" w:rsidTr="00321FD4">
        <w:trPr>
          <w:trHeight w:val="16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 (головка силиконовая) P19032B NTI (Изделие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полировальное: головка силиконовая)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Полиры наполненные алмазным порошком позволяют обрабатывать композиты всех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типов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наногибридных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Диаметр 050, длина рабочей части 10,0мм. Форма Широкое пламя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321FD4" w:rsidRPr="00321FD4" w:rsidTr="00321FD4">
        <w:trPr>
          <w:trHeight w:val="16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 (головка силиконовая) P19035B NTI (Изделие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полировальное: головка силиконовая)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Полиры для полирования гибридных и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микрогибридных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композитов. Полирование до зеркального блеска. Диаметр 060, длина рабочей части 10,0мм. Форма. Чашка (обратный конус)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321FD4" w:rsidRPr="00321FD4" w:rsidTr="00321FD4">
        <w:trPr>
          <w:trHeight w:val="16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 (головка силиконовая) P1932B NTI (Изделие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полировальное: головка силиконовая)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Полиры наполненные алмазным порошком позволяют обрабатывать композиты всех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типов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наногибридных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Диаметр 050, длина рабочей части 10,0мм. Форма Широкое пламя 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321FD4" w:rsidRPr="00321FD4" w:rsidTr="00321FD4">
        <w:trPr>
          <w:trHeight w:val="1974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 (головка силиконовая) P1935B NTI (Изделие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полировальное: головка силиконовая)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Полиры для полирования гибридных и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микрогибридных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композитов. Предварительное, грубо абразивное полирование. Диаметр 060, длина рабочей части 10,0мм. Форма. Чашка (обратный конус)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321FD4" w:rsidRPr="00321FD4" w:rsidTr="00321FD4">
        <w:trPr>
          <w:trHeight w:val="1974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57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 (головка силиконовая) P20032B NTI (Изделие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полировальное: головка силиконовая)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Полиры наполненные алмазным порошком позволяют обрабатывать композиты всех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типов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наногибридных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Предварительное, грубо абразивное полирование. Диаметр 050, длина рабочей части 10,0мм. Форма Широкое пламя 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321FD4" w:rsidRPr="00321FD4" w:rsidTr="00321FD4">
        <w:trPr>
          <w:trHeight w:val="1974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 (головка силиконовая) P20035B NTI (Изделие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полировальное: головка силиконовая)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Полиры наполненные алмазным порошком позволяют обрабатывать композиты всех 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типов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наногибридных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Полирование до зеркального блеска. Диаметр 060, длина рабочей части 10,0мм. Форма Широкое пламя 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321FD4" w:rsidRPr="00321FD4" w:rsidTr="00321FD4">
        <w:trPr>
          <w:trHeight w:val="1382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 (головка силиконовая) P30032A NTI (Изделие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полировальное: головка силиконовая)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Полиры для керамики. Диаметр 050, длина рабочей части 10,0мм. Форма Широкое пламя. 5.000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/мин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321FD4" w:rsidRPr="00321FD4" w:rsidTr="00321FD4">
        <w:trPr>
          <w:trHeight w:val="1382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Полир (головка силиконовая) P3032A NTI (Изделие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полировальное: головка силиконовая)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Полиры для керамики. Диаметр 050, длина рабочей части 10,0мм. Форма Широкое пламя. 10.000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/мин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321FD4" w:rsidRPr="00321FD4" w:rsidTr="00321FD4">
        <w:trPr>
          <w:trHeight w:val="2632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61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Полоска межзубная F NTI (Изделие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полировальное: полоска межзубная)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Алмазные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штрипсы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без режущего зубчатого венца, с односторонним покрытием. Ширина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gram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ипса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2,5мм,3.75мм (в зависимости от выбора заказчика). Толщина 0,08мм, 0,10мм, 0,13мм (в зависимости от выбора заказчика).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Образивность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средняя, мелкая, сверхмелкая (в зависимости от выбора заказчика). 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321FD4" w:rsidRPr="00321FD4" w:rsidTr="00321FD4">
        <w:trPr>
          <w:trHeight w:val="1036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Щетка полировальная P1257 NTI (Изделие </w:t>
            </w:r>
            <w:proofErr w:type="spellStart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</w:t>
            </w:r>
            <w:proofErr w:type="spellEnd"/>
            <w:r w:rsidRPr="0032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полировальное: щетка)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Нейлоновые щеточки для гигиенических и профилактических работ. Средняя жесткость. Форма чашка широкая.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FD4" w:rsidRPr="00321FD4" w:rsidRDefault="00321FD4" w:rsidP="0032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1FD4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</w:tbl>
    <w:p w:rsidR="00321FD4" w:rsidRDefault="00321FD4" w:rsidP="0074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FD4" w:rsidRDefault="00321FD4" w:rsidP="0074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F9A" w:rsidRPr="008B48B7" w:rsidRDefault="003E5F9A" w:rsidP="0074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0156" w:rsidRDefault="00250156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0156" w:rsidRDefault="00250156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0156" w:rsidRDefault="00250156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50156" w:rsidSect="00462F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146F"/>
    <w:rsid w:val="00043A7E"/>
    <w:rsid w:val="00043DEC"/>
    <w:rsid w:val="00075237"/>
    <w:rsid w:val="00086E34"/>
    <w:rsid w:val="00096488"/>
    <w:rsid w:val="000D7008"/>
    <w:rsid w:val="000D7158"/>
    <w:rsid w:val="000E527D"/>
    <w:rsid w:val="000F2F5D"/>
    <w:rsid w:val="00107EE8"/>
    <w:rsid w:val="00123898"/>
    <w:rsid w:val="0016498B"/>
    <w:rsid w:val="001830C7"/>
    <w:rsid w:val="00197BC5"/>
    <w:rsid w:val="001A1643"/>
    <w:rsid w:val="001A22B4"/>
    <w:rsid w:val="001A74DA"/>
    <w:rsid w:val="001B287C"/>
    <w:rsid w:val="001D1540"/>
    <w:rsid w:val="001D3EF8"/>
    <w:rsid w:val="001E5E6C"/>
    <w:rsid w:val="00217B62"/>
    <w:rsid w:val="00217C9B"/>
    <w:rsid w:val="00250156"/>
    <w:rsid w:val="00256FFA"/>
    <w:rsid w:val="002639F3"/>
    <w:rsid w:val="002821E5"/>
    <w:rsid w:val="00282614"/>
    <w:rsid w:val="002A2DA8"/>
    <w:rsid w:val="002D3176"/>
    <w:rsid w:val="002E60E0"/>
    <w:rsid w:val="00320409"/>
    <w:rsid w:val="00321FD4"/>
    <w:rsid w:val="00323722"/>
    <w:rsid w:val="00331016"/>
    <w:rsid w:val="00340FCC"/>
    <w:rsid w:val="00353728"/>
    <w:rsid w:val="003718E9"/>
    <w:rsid w:val="003845C6"/>
    <w:rsid w:val="003874C2"/>
    <w:rsid w:val="00390DC9"/>
    <w:rsid w:val="003A550A"/>
    <w:rsid w:val="003E3E19"/>
    <w:rsid w:val="003E5F9A"/>
    <w:rsid w:val="00440BEA"/>
    <w:rsid w:val="0044113C"/>
    <w:rsid w:val="00462FFB"/>
    <w:rsid w:val="00477D1B"/>
    <w:rsid w:val="00483F95"/>
    <w:rsid w:val="00487303"/>
    <w:rsid w:val="004E479E"/>
    <w:rsid w:val="004E61D0"/>
    <w:rsid w:val="0056019C"/>
    <w:rsid w:val="005A6583"/>
    <w:rsid w:val="005B05DC"/>
    <w:rsid w:val="005B2DDC"/>
    <w:rsid w:val="005B2E27"/>
    <w:rsid w:val="005E1C8C"/>
    <w:rsid w:val="005E60C6"/>
    <w:rsid w:val="00601204"/>
    <w:rsid w:val="00604DDF"/>
    <w:rsid w:val="00606704"/>
    <w:rsid w:val="00641C97"/>
    <w:rsid w:val="006556C8"/>
    <w:rsid w:val="00685416"/>
    <w:rsid w:val="006D0744"/>
    <w:rsid w:val="00711290"/>
    <w:rsid w:val="007117FB"/>
    <w:rsid w:val="0071565F"/>
    <w:rsid w:val="00717381"/>
    <w:rsid w:val="00730753"/>
    <w:rsid w:val="0074707E"/>
    <w:rsid w:val="00797F1A"/>
    <w:rsid w:val="007B61E4"/>
    <w:rsid w:val="007C5CCD"/>
    <w:rsid w:val="007C753B"/>
    <w:rsid w:val="007E091F"/>
    <w:rsid w:val="007E6AEB"/>
    <w:rsid w:val="008245BB"/>
    <w:rsid w:val="00834BB8"/>
    <w:rsid w:val="008400CD"/>
    <w:rsid w:val="008646F6"/>
    <w:rsid w:val="008745F9"/>
    <w:rsid w:val="00896186"/>
    <w:rsid w:val="008B48B7"/>
    <w:rsid w:val="008D61AF"/>
    <w:rsid w:val="0091432A"/>
    <w:rsid w:val="00935C8D"/>
    <w:rsid w:val="00963900"/>
    <w:rsid w:val="009B2435"/>
    <w:rsid w:val="009C781C"/>
    <w:rsid w:val="009D3FA6"/>
    <w:rsid w:val="009D66E5"/>
    <w:rsid w:val="00A03C1C"/>
    <w:rsid w:val="00A140A2"/>
    <w:rsid w:val="00A473F7"/>
    <w:rsid w:val="00A62D18"/>
    <w:rsid w:val="00A723EE"/>
    <w:rsid w:val="00A81AF0"/>
    <w:rsid w:val="00AA26A4"/>
    <w:rsid w:val="00AB1675"/>
    <w:rsid w:val="00B30698"/>
    <w:rsid w:val="00B5496C"/>
    <w:rsid w:val="00B8004F"/>
    <w:rsid w:val="00BA3246"/>
    <w:rsid w:val="00BB35CF"/>
    <w:rsid w:val="00BD7E33"/>
    <w:rsid w:val="00C07C02"/>
    <w:rsid w:val="00C10D9A"/>
    <w:rsid w:val="00C33ACB"/>
    <w:rsid w:val="00C33F5F"/>
    <w:rsid w:val="00C37AF7"/>
    <w:rsid w:val="00C648B2"/>
    <w:rsid w:val="00C87CC6"/>
    <w:rsid w:val="00CA5724"/>
    <w:rsid w:val="00CD3CA1"/>
    <w:rsid w:val="00CF2DE8"/>
    <w:rsid w:val="00D05875"/>
    <w:rsid w:val="00D14685"/>
    <w:rsid w:val="00D170AF"/>
    <w:rsid w:val="00D25C0F"/>
    <w:rsid w:val="00D35EFF"/>
    <w:rsid w:val="00DB44D3"/>
    <w:rsid w:val="00DB731C"/>
    <w:rsid w:val="00DC03E5"/>
    <w:rsid w:val="00DC62F2"/>
    <w:rsid w:val="00DF40A4"/>
    <w:rsid w:val="00DF58A1"/>
    <w:rsid w:val="00E13AE6"/>
    <w:rsid w:val="00E2496D"/>
    <w:rsid w:val="00E36CCC"/>
    <w:rsid w:val="00E5349A"/>
    <w:rsid w:val="00E64361"/>
    <w:rsid w:val="00E8136A"/>
    <w:rsid w:val="00E97600"/>
    <w:rsid w:val="00F003FC"/>
    <w:rsid w:val="00F47E5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7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4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18</Pages>
  <Words>3457</Words>
  <Characters>19706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14</cp:revision>
  <dcterms:created xsi:type="dcterms:W3CDTF">2021-01-29T07:43:00Z</dcterms:created>
  <dcterms:modified xsi:type="dcterms:W3CDTF">2021-04-02T05:48:00Z</dcterms:modified>
</cp:coreProperties>
</file>